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9"/>
        </w:rPr>
      </w:pPr>
      <w:r>
        <w:rPr>
          <w:rFonts w:hint="eastAsia" w:asciiTheme="majorEastAsia" w:hAnsiTheme="majorEastAsia" w:eastAsiaTheme="majorEastAsia"/>
          <w:sz w:val="29"/>
        </w:rPr>
        <w:t>介護保険料還付請求書</w:t>
      </w:r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　　　</w:t>
      </w:r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8"/>
        </w:rPr>
        <w:t xml:space="preserve">                                        </w:t>
      </w:r>
      <w:r>
        <w:rPr>
          <w:rFonts w:hint="eastAsia" w:asciiTheme="majorEastAsia" w:hAnsiTheme="majorEastAsia" w:eastAsiaTheme="majorEastAsia"/>
          <w:sz w:val="22"/>
        </w:rPr>
        <w:t>令和</w:t>
      </w:r>
      <w:r>
        <w:rPr>
          <w:rFonts w:hint="eastAsia" w:asciiTheme="majorEastAsia" w:hAnsiTheme="majorEastAsia" w:eastAsiaTheme="majorEastAsia"/>
          <w:sz w:val="28"/>
        </w:rPr>
        <w:t>　　</w:t>
      </w:r>
      <w:r>
        <w:rPr>
          <w:rFonts w:hint="eastAsia" w:asciiTheme="majorEastAsia" w:hAnsiTheme="majorEastAsia" w:eastAsiaTheme="majorEastAsia"/>
          <w:sz w:val="22"/>
        </w:rPr>
        <w:t>年　　　月　　　日</w:t>
      </w:r>
    </w:p>
    <w:p>
      <w:pPr>
        <w:pStyle w:val="0"/>
        <w:spacing w:line="300" w:lineRule="exact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　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住　所　</w:t>
      </w:r>
      <w:r>
        <w:rPr>
          <w:rFonts w:hint="eastAsia" w:asciiTheme="majorEastAsia" w:hAnsiTheme="majorEastAsia" w:eastAsiaTheme="majorEastAsia"/>
          <w:b w:val="1"/>
          <w:sz w:val="22"/>
        </w:rPr>
        <w:t>〒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　　　　　　　</w:t>
      </w:r>
    </w:p>
    <w:p>
      <w:pPr>
        <w:pStyle w:val="0"/>
        <w:spacing w:line="240" w:lineRule="exact"/>
        <w:ind w:left="4840" w:hanging="4840" w:hangingChars="2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</w:t>
      </w:r>
    </w:p>
    <w:p>
      <w:pPr>
        <w:pStyle w:val="0"/>
        <w:spacing w:line="240" w:lineRule="exact"/>
        <w:ind w:firstLine="4620" w:firstLine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請求者　　　　　　　　　　　　　　　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　</w:t>
      </w:r>
    </w:p>
    <w:p>
      <w:pPr>
        <w:pStyle w:val="0"/>
        <w:spacing w:line="240" w:lineRule="exact"/>
        <w:ind w:left="4840" w:hanging="4840" w:hangingChars="220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　　　　　　　</w:t>
      </w:r>
    </w:p>
    <w:p>
      <w:pPr>
        <w:pStyle w:val="0"/>
        <w:spacing w:line="240" w:lineRule="exact"/>
        <w:ind w:left="4620" w:leftChars="2200" w:firstLine="220" w:firstLineChars="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40" w:lineRule="exact"/>
        <w:ind w:firstLine="4620" w:firstLine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被保険者との続柄　　　　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>　　　　　　　　　　　　</w:t>
      </w:r>
    </w:p>
    <w:p>
      <w:pPr>
        <w:pStyle w:val="0"/>
        <w:spacing w:line="240" w:lineRule="exact"/>
        <w:ind w:firstLine="4840" w:firstLineChars="22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40" w:lineRule="exact"/>
        <w:ind w:firstLine="4620" w:firstLine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電話番号　（　　　　　）　　－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　　　　　　　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spacing w:line="240" w:lineRule="exact"/>
        <w:ind w:firstLine="660" w:firstLineChars="3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40" w:lineRule="exact"/>
        <w:ind w:firstLine="230" w:firstLineChars="100"/>
        <w:jc w:val="left"/>
        <w:rPr>
          <w:rFonts w:hint="default" w:asciiTheme="majorEastAsia" w:hAnsiTheme="majorEastAsia" w:eastAsiaTheme="majorEastAsia"/>
          <w:sz w:val="23"/>
        </w:rPr>
      </w:pPr>
      <w:r>
        <w:rPr>
          <w:rFonts w:hint="eastAsia" w:asciiTheme="majorEastAsia" w:hAnsiTheme="majorEastAsia" w:eastAsiaTheme="majorEastAsia"/>
          <w:sz w:val="23"/>
        </w:rPr>
        <w:t>被保険者番号</w:t>
      </w:r>
      <w:r>
        <w:rPr>
          <w:rFonts w:hint="eastAsia" w:asciiTheme="majorEastAsia" w:hAnsiTheme="majorEastAsia" w:eastAsiaTheme="majorEastAsia"/>
          <w:sz w:val="23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sz w:val="23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3"/>
          <w:u w:val="single" w:color="auto"/>
        </w:rPr>
        <w:t>　　　　</w:t>
      </w:r>
      <w:r>
        <w:rPr>
          <w:rFonts w:hint="eastAsia" w:asciiTheme="majorEastAsia" w:hAnsiTheme="majorEastAsia" w:eastAsiaTheme="majorEastAsia"/>
          <w:sz w:val="23"/>
        </w:rPr>
        <w:t>被保険者</w:t>
      </w:r>
      <w:r>
        <w:rPr>
          <w:rFonts w:hint="eastAsia" w:asciiTheme="majorEastAsia" w:hAnsiTheme="majorEastAsia" w:eastAsiaTheme="majorEastAsia"/>
          <w:sz w:val="23"/>
          <w:u w:val="single" w:color="auto"/>
        </w:rPr>
        <w:t>　　　　　　　　　</w:t>
      </w:r>
      <w:r>
        <w:rPr>
          <w:rFonts w:hint="eastAsia" w:asciiTheme="majorEastAsia" w:hAnsiTheme="majorEastAsia" w:eastAsiaTheme="majorEastAsia"/>
          <w:sz w:val="23"/>
        </w:rPr>
        <w:t>に対する過誤納のあった</w:t>
      </w:r>
    </w:p>
    <w:p>
      <w:pPr>
        <w:pStyle w:val="0"/>
        <w:spacing w:line="240" w:lineRule="exact"/>
        <w:ind w:firstLine="690" w:firstLineChars="300"/>
        <w:jc w:val="left"/>
        <w:rPr>
          <w:rFonts w:hint="default" w:asciiTheme="majorEastAsia" w:hAnsiTheme="majorEastAsia" w:eastAsiaTheme="majorEastAsia"/>
          <w:sz w:val="23"/>
        </w:rPr>
      </w:pP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3"/>
        </w:rPr>
      </w:pPr>
      <w:r>
        <w:rPr>
          <w:rFonts w:hint="eastAsia" w:asciiTheme="majorEastAsia" w:hAnsiTheme="majorEastAsia" w:eastAsiaTheme="majorEastAsia"/>
          <w:sz w:val="23"/>
        </w:rPr>
        <w:t>介護保険料について請求します。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3"/>
        </w:rPr>
      </w:pP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3"/>
        </w:rPr>
        <w:t>　なお、還付金は下記金融機関口座に振り込むよう依頼します</w:t>
      </w:r>
      <w:r>
        <w:rPr>
          <w:rFonts w:hint="eastAsia" w:asciiTheme="majorEastAsia" w:hAnsiTheme="majorEastAsia" w:eastAsiaTheme="majorEastAsia"/>
          <w:sz w:val="24"/>
        </w:rPr>
        <w:t>。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40" w:lineRule="exact"/>
        <w:ind w:firstLine="120" w:firstLineChars="5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振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込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先</w:t>
      </w:r>
    </w:p>
    <w:tbl>
      <w:tblPr>
        <w:tblStyle w:val="19"/>
        <w:tblW w:w="967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8"/>
        <w:gridCol w:w="568"/>
        <w:gridCol w:w="569"/>
        <w:gridCol w:w="558"/>
        <w:gridCol w:w="580"/>
        <w:gridCol w:w="526"/>
        <w:gridCol w:w="567"/>
        <w:gridCol w:w="708"/>
        <w:gridCol w:w="1134"/>
        <w:gridCol w:w="567"/>
        <w:gridCol w:w="567"/>
        <w:gridCol w:w="567"/>
        <w:gridCol w:w="567"/>
        <w:gridCol w:w="567"/>
        <w:gridCol w:w="567"/>
        <w:gridCol w:w="491"/>
      </w:tblGrid>
      <w:tr>
        <w:trPr>
          <w:trHeight w:val="489" w:hRule="atLeast"/>
        </w:trPr>
        <w:tc>
          <w:tcPr>
            <w:tcW w:w="2263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firstLine="480" w:firstLine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金融機関名</w:t>
            </w:r>
          </w:p>
        </w:tc>
        <w:tc>
          <w:tcPr>
            <w:tcW w:w="167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店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舗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名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種別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口座名義</w:t>
            </w:r>
          </w:p>
        </w:tc>
        <w:tc>
          <w:tcPr>
            <w:tcW w:w="3893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ｶﾅ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1589" w:hRule="atLeast"/>
        </w:trPr>
        <w:tc>
          <w:tcPr>
            <w:tcW w:w="2263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1575" w:hanging="1575" w:hangingChars="75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農協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銀行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組合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金庫</w:t>
            </w:r>
          </w:p>
        </w:tc>
        <w:tc>
          <w:tcPr>
            <w:tcW w:w="1673" w:type="dxa"/>
            <w:gridSpan w:val="3"/>
            <w:vAlign w:val="top"/>
          </w:tcPr>
          <w:p>
            <w:pPr>
              <w:pStyle w:val="0"/>
              <w:spacing w:line="260" w:lineRule="exact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6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       </w:t>
            </w:r>
          </w:p>
          <w:p>
            <w:pPr>
              <w:pStyle w:val="0"/>
              <w:spacing w:line="260" w:lineRule="exact"/>
              <w:ind w:firstLine="945" w:firstLineChars="45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本店</w:t>
            </w:r>
          </w:p>
          <w:p>
            <w:pPr>
              <w:pStyle w:val="0"/>
              <w:spacing w:line="260" w:lineRule="exact"/>
              <w:ind w:right="105"/>
              <w:jc w:val="righ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60" w:lineRule="exact"/>
              <w:ind w:right="105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支店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普通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当座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89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5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9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6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口座番号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i w:val="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91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260" w:lineRule="exact"/>
        <w:jc w:val="left"/>
        <w:rPr>
          <w:rFonts w:hint="default" w:asciiTheme="majorEastAsia" w:hAnsiTheme="majorEastAsia" w:eastAsiaTheme="majorEastAsia"/>
          <w:sz w:val="23"/>
        </w:rPr>
      </w:pP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3"/>
        </w:rPr>
        <w:t>※ゆうちょ銀行への振込みを希望される場合は、事前に、ご本人による</w:t>
      </w:r>
    </w:p>
    <w:p>
      <w:pPr>
        <w:pStyle w:val="0"/>
        <w:spacing w:line="280" w:lineRule="exact"/>
        <w:jc w:val="left"/>
        <w:rPr>
          <w:rFonts w:hint="default" w:asciiTheme="majorEastAsia" w:hAnsiTheme="majorEastAsia" w:eastAsiaTheme="majorEastAsia"/>
          <w:sz w:val="23"/>
        </w:rPr>
      </w:pPr>
      <w:r>
        <w:rPr>
          <w:rFonts w:hint="eastAsia" w:asciiTheme="majorEastAsia" w:hAnsiTheme="majorEastAsia" w:eastAsiaTheme="majorEastAsia"/>
          <w:sz w:val="23"/>
          <w:u w:val="single" w:color="auto"/>
          <w:shd w:val="pct15" w:color="auto" w:fill="FFFFFF"/>
        </w:rPr>
        <w:t>振込み用</w:t>
      </w:r>
      <w:r>
        <w:rPr>
          <w:rFonts w:hint="eastAsia" w:asciiTheme="majorEastAsia" w:hAnsiTheme="majorEastAsia" w:eastAsiaTheme="majorEastAsia"/>
          <w:sz w:val="23"/>
          <w:u w:val="single" w:color="auto"/>
        </w:rPr>
        <w:t>の店番・預金種別・口座番号・受取人カナ氏名</w:t>
      </w:r>
      <w:r>
        <w:rPr>
          <w:rFonts w:hint="eastAsia" w:asciiTheme="majorEastAsia" w:hAnsiTheme="majorEastAsia" w:eastAsiaTheme="majorEastAsia"/>
          <w:sz w:val="23"/>
        </w:rPr>
        <w:t>のご確認が必要です。</w:t>
      </w:r>
    </w:p>
    <w:p>
      <w:pPr>
        <w:pStyle w:val="0"/>
        <w:spacing w:line="280" w:lineRule="exact"/>
        <w:jc w:val="left"/>
        <w:rPr>
          <w:rFonts w:hint="default" w:asciiTheme="majorEastAsia" w:hAnsiTheme="majorEastAsia" w:eastAsiaTheme="majorEastAsia"/>
          <w:sz w:val="23"/>
        </w:rPr>
      </w:pPr>
      <w:r>
        <w:rPr>
          <w:rFonts w:hint="eastAsia" w:asciiTheme="majorEastAsia" w:hAnsiTheme="majorEastAsia" w:eastAsiaTheme="majorEastAsia"/>
          <w:sz w:val="23"/>
        </w:rPr>
        <w:t>　確認方法については、ゆうちょ銀行にお問合わせください。</w:t>
      </w:r>
    </w:p>
    <w:p>
      <w:pPr>
        <w:pStyle w:val="0"/>
        <w:spacing w:line="280" w:lineRule="exact"/>
        <w:jc w:val="left"/>
        <w:rPr>
          <w:rFonts w:hint="default" w:asciiTheme="majorEastAsia" w:hAnsiTheme="majorEastAsia" w:eastAsiaTheme="majorEastAsia"/>
          <w:sz w:val="23"/>
        </w:rPr>
      </w:pPr>
    </w:p>
    <w:p>
      <w:pPr>
        <w:pStyle w:val="0"/>
        <w:spacing w:line="28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北広島町処理欄</w:t>
      </w:r>
    </w:p>
    <w:tbl>
      <w:tblPr>
        <w:tblStyle w:val="19"/>
        <w:tblW w:w="96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2142"/>
        <w:gridCol w:w="911"/>
        <w:gridCol w:w="16"/>
        <w:gridCol w:w="939"/>
        <w:gridCol w:w="3247"/>
      </w:tblGrid>
      <w:tr>
        <w:trPr>
          <w:trHeight w:val="669" w:hRule="atLeast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　領　日</w:t>
            </w:r>
          </w:p>
        </w:tc>
        <w:tc>
          <w:tcPr>
            <w:tcW w:w="214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kern w:val="0"/>
                <w:sz w:val="24"/>
                <w:fitText w:val="1320" w:id="1"/>
              </w:rPr>
              <w:t>未支給年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320" w:id="1"/>
              </w:rPr>
              <w:t>金</w:t>
            </w: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口　座</w:t>
            </w:r>
          </w:p>
        </w:tc>
        <w:tc>
          <w:tcPr>
            <w:tcW w:w="3247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備　　　　　考</w:t>
            </w:r>
          </w:p>
        </w:tc>
      </w:tr>
      <w:tr>
        <w:trPr>
          <w:trHeight w:val="687" w:hRule="atLeast"/>
        </w:trPr>
        <w:tc>
          <w:tcPr>
            <w:tcW w:w="2418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42" w:type="dxa"/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有・無</w:t>
            </w:r>
          </w:p>
        </w:tc>
        <w:tc>
          <w:tcPr>
            <w:tcW w:w="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93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42" w:type="dxa"/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手続き</w:t>
            </w:r>
          </w:p>
        </w:tc>
        <w:tc>
          <w:tcPr>
            <w:tcW w:w="1866" w:type="dxa"/>
            <w:gridSpan w:val="3"/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宛　名</w:t>
            </w:r>
          </w:p>
        </w:tc>
        <w:tc>
          <w:tcPr>
            <w:tcW w:w="32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有・無</w:t>
            </w:r>
          </w:p>
        </w:tc>
        <w:tc>
          <w:tcPr>
            <w:tcW w:w="91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4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280" w:lineRule="exact"/>
        <w:jc w:val="left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134" w:right="1134" w:bottom="28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112</Words>
  <Characters>640</Characters>
  <Application>JUST Note</Application>
  <Lines>5</Lines>
  <Paragraphs>1</Paragraphs>
  <Company>kitahiroshima</Company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908500</dc:creator>
  <cp:lastModifiedBy>和泉　智子</cp:lastModifiedBy>
  <cp:lastPrinted>2019-05-20T08:45:00Z</cp:lastPrinted>
  <dcterms:created xsi:type="dcterms:W3CDTF">2013-07-17T01:47:00Z</dcterms:created>
  <dcterms:modified xsi:type="dcterms:W3CDTF">2019-05-20T08:46:02Z</dcterms:modified>
  <cp:revision>16</cp:revision>
</cp:coreProperties>
</file>