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  <w:color w:val="auto"/>
          <w:highlight w:val="none"/>
        </w:rPr>
        <w:t>様式第７号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参加辞退届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北広島町長　様</w:t>
      </w:r>
    </w:p>
    <w:p>
      <w:pPr>
        <w:pStyle w:val="0"/>
        <w:rPr>
          <w:rFonts w:hint="default"/>
        </w:rPr>
      </w:pPr>
    </w:p>
    <w:tbl>
      <w:tblPr>
        <w:tblStyle w:val="22"/>
        <w:tblW w:w="6005" w:type="dxa"/>
        <w:tblInd w:w="2628" w:type="dxa"/>
        <w:tblLayout w:type="fixed"/>
        <w:tblLook w:firstRow="1" w:lastRow="0" w:firstColumn="1" w:lastColumn="0" w:noHBand="0" w:noVBand="1" w:val="04A0"/>
      </w:tblPr>
      <w:tblGrid>
        <w:gridCol w:w="1620"/>
        <w:gridCol w:w="4385"/>
      </w:tblGrid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8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8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38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　次のプロポーザルについて、都合により参加を辞退したいので、</w:t>
      </w:r>
      <w:r>
        <w:rPr>
          <w:rFonts w:hint="eastAsia"/>
          <w:color w:val="auto"/>
        </w:rPr>
        <w:t>北広島町避難行動要支援者管理システム導入業務</w:t>
      </w:r>
      <w:r>
        <w:rPr>
          <w:rFonts w:hint="eastAsia"/>
        </w:rPr>
        <w:t>公募型プロポーザル</w:t>
      </w:r>
      <w:r>
        <w:rPr>
          <w:rFonts w:hint="eastAsia"/>
          <w:color w:val="auto"/>
          <w:highlight w:val="none"/>
        </w:rPr>
        <w:t>実施要領９</w:t>
      </w:r>
      <w:r>
        <w:rPr>
          <w:rFonts w:hint="eastAsia"/>
        </w:rPr>
        <w:t>の規定により届け出ます。</w:t>
      </w:r>
    </w:p>
    <w:p>
      <w:pPr>
        <w:pStyle w:val="0"/>
        <w:rPr>
          <w:rFonts w:hint="default"/>
        </w:rPr>
      </w:pPr>
    </w:p>
    <w:tbl>
      <w:tblPr>
        <w:tblStyle w:val="22"/>
        <w:tblW w:w="852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36"/>
        <w:gridCol w:w="7289"/>
      </w:tblGrid>
      <w:tr>
        <w:trPr/>
        <w:tc>
          <w:tcPr>
            <w:tcW w:w="8525" w:type="dxa"/>
            <w:gridSpan w:val="2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業務名：</w:t>
            </w:r>
            <w:r>
              <w:rPr>
                <w:rFonts w:hint="eastAsia"/>
                <w:color w:val="auto"/>
              </w:rPr>
              <w:t>北広島町避難行動要支援者管理システム導入業務</w:t>
            </w:r>
          </w:p>
        </w:tc>
      </w:tr>
      <w:tr>
        <w:trPr>
          <w:trHeight w:val="6744" w:hRule="atLeast"/>
        </w:trPr>
        <w:tc>
          <w:tcPr>
            <w:tcW w:w="12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辞退理由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（右欄に☑を１つしてください。）</w:t>
            </w:r>
          </w:p>
        </w:tc>
        <w:tc>
          <w:tcPr>
            <w:tcW w:w="7289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担当者の確保が困難である。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履行期間開始までの準備が困難である。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□その他（具体的な理由を下に記述してください。）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D94388E"/>
    <w:lvl w:ilvl="0" w:tplc="9CE6AA3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39</Words>
  <Characters>227</Characters>
  <Application>JUST Note</Application>
  <Lines>1</Lines>
  <Paragraphs>1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五反田　篤</cp:lastModifiedBy>
  <cp:lastPrinted>2023-09-27T08:15:54Z</cp:lastPrinted>
  <dcterms:created xsi:type="dcterms:W3CDTF">2019-06-03T01:16:00Z</dcterms:created>
  <dcterms:modified xsi:type="dcterms:W3CDTF">2023-10-02T02:54:49Z</dcterms:modified>
  <cp:revision>7</cp:revision>
</cp:coreProperties>
</file>