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44"/>
        </w:rPr>
      </w:pPr>
      <w:r>
        <w:rPr>
          <w:rFonts w:hint="eastAsia"/>
          <w:sz w:val="44"/>
        </w:rPr>
        <w:t>個人番号（マイナンバー）の提供のご依頼</w:t>
      </w:r>
    </w:p>
    <w:p>
      <w:pPr>
        <w:pStyle w:val="0"/>
        <w:spacing w:line="340" w:lineRule="exact"/>
        <w:rPr>
          <w:rFonts w:hint="default"/>
          <w:sz w:val="4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北広島町役場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960" w:firstLineChars="4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〒　　　　　―　　　　　　　</w:t>
      </w:r>
    </w:p>
    <w:p>
      <w:pPr>
        <w:pStyle w:val="0"/>
        <w:ind w:firstLine="960" w:firstLineChars="40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所：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18"/>
        </w:rPr>
        <w:t>ふりがな</w:t>
      </w:r>
      <w:r>
        <w:rPr>
          <w:rFonts w:hint="eastAsia"/>
          <w:sz w:val="24"/>
        </w:rPr>
        <w:t>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名：　　　　　　　　　　　　　　　　　　　　　　　　　　　　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法令に基づき、個人番号（マイナンバー）を税務手続きの書類に記載する必要があるため、あなたの個人番号の提供をお願いします。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利用目的については、下記の通りとなります。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【利用目的】</w:t>
      </w:r>
    </w:p>
    <w:p>
      <w:pPr>
        <w:pStyle w:val="0"/>
        <w:rPr>
          <w:rFonts w:hint="default"/>
        </w:rPr>
      </w:pPr>
      <w:r>
        <w:rPr>
          <w:rFonts w:hint="eastAsia"/>
        </w:rPr>
        <w:t>給与、賃金、報酬、謝金及び委託料の源泉徴収票、支払調書作成のため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なお、提供の遅延や提供自体が行われないことに起因した不利益（社会保険の手続きや税務手続きの遅延等）を被る可能性がありますので、スムーズな提供にご協力ください。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6985</wp:posOffset>
                </wp:positionV>
                <wp:extent cx="6219825" cy="267652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98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個人番号カード、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通知カード貼付欄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※この欄に個人番号カードの</w:t>
                            </w:r>
                            <w:r>
                              <w:rPr>
                                <w:rFonts w:hint="eastAsia"/>
                                <w:color w:val="FF0000"/>
                                <w:u w:val="single" w:color="auto"/>
                              </w:rPr>
                              <w:t>両面のコピー</w:t>
                            </w:r>
                            <w:r>
                              <w:rPr>
                                <w:rFonts w:hint="eastAsia"/>
                              </w:rPr>
                              <w:t>か、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通知カードの</w:t>
                            </w:r>
                            <w:r>
                              <w:rPr>
                                <w:rFonts w:hint="eastAsia"/>
                                <w:color w:val="FF0000"/>
                                <w:u w:val="single" w:color="auto"/>
                              </w:rPr>
                              <w:t>コピー</w:t>
                            </w:r>
                            <w:r>
                              <w:rPr>
                                <w:rFonts w:hint="eastAsia"/>
                              </w:rPr>
                              <w:t>を貼付してください。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通知カードを紛失した場合は、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個人番号の記載された住民票の写しを添付してください。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0.55000000000000004pt;mso-position-vertical-relative:text;mso-position-horizontal-relative:text;v-text-anchor:top;position:absolute;height:210.75pt;mso-wrap-distance-top:0pt;width:489.75pt;mso-wrap-distance-left:9pt;margin-left:-32.54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個人番号カード、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通知カード貼付欄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※この欄に個人番号カードの</w:t>
                      </w:r>
                      <w:r>
                        <w:rPr>
                          <w:rFonts w:hint="eastAsia"/>
                          <w:color w:val="FF0000"/>
                          <w:u w:val="single" w:color="auto"/>
                        </w:rPr>
                        <w:t>両面のコピー</w:t>
                      </w:r>
                      <w:r>
                        <w:rPr>
                          <w:rFonts w:hint="eastAsia"/>
                        </w:rPr>
                        <w:t>か、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通知カードの</w:t>
                      </w:r>
                      <w:r>
                        <w:rPr>
                          <w:rFonts w:hint="eastAsia"/>
                          <w:color w:val="FF0000"/>
                          <w:u w:val="single" w:color="auto"/>
                        </w:rPr>
                        <w:t>コピー</w:t>
                      </w:r>
                      <w:r>
                        <w:rPr>
                          <w:rFonts w:hint="eastAsia"/>
                        </w:rPr>
                        <w:t>を貼付してください。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通知カードを紛失した場合は、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個人番号の記載された住民票の写しを添付してください。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0"/>
        <w:tblpPr w:leftFromText="142" w:rightFromText="142" w:topFromText="0" w:bottomFromText="0" w:vertAnchor="page" w:horzAnchor="margin" w:tblpXSpec="center" w:tblpY="13276"/>
        <w:tblW w:w="9781" w:type="dxa"/>
        <w:tblLayout w:type="fixed"/>
        <w:tblLook w:firstRow="1" w:lastRow="0" w:firstColumn="1" w:lastColumn="0" w:noHBand="0" w:noVBand="1" w:val="04A0"/>
      </w:tblPr>
      <w:tblGrid>
        <w:gridCol w:w="567"/>
        <w:gridCol w:w="1535"/>
        <w:gridCol w:w="1535"/>
        <w:gridCol w:w="1537"/>
        <w:gridCol w:w="1535"/>
        <w:gridCol w:w="1536"/>
        <w:gridCol w:w="1536"/>
      </w:tblGrid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60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取扱い担当課（危機管理課）</w:t>
            </w:r>
          </w:p>
        </w:tc>
        <w:tc>
          <w:tcPr>
            <w:tcW w:w="460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総務課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受領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所属長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保管担当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受領</w:t>
            </w:r>
          </w:p>
        </w:tc>
        <w:tc>
          <w:tcPr>
            <w:tcW w:w="15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5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</w:tr>
      <w:tr>
        <w:trPr>
          <w:trHeight w:val="840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53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53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115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押印</w:t>
            </w:r>
          </w:p>
        </w:tc>
        <w:tc>
          <w:tcPr>
            <w:tcW w:w="153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3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3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72</Words>
  <Characters>412</Characters>
  <Application>JUST Note</Application>
  <Lines>3</Lines>
  <Paragraphs>1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tksr12</dc:creator>
  <cp:lastModifiedBy>竹下　靖彦</cp:lastModifiedBy>
  <cp:lastPrinted>2017-03-03T00:44:00Z</cp:lastPrinted>
  <dcterms:created xsi:type="dcterms:W3CDTF">2017-03-03T00:44:00Z</dcterms:created>
  <dcterms:modified xsi:type="dcterms:W3CDTF">2021-12-14T07:15:41Z</dcterms:modified>
  <cp:revision>4</cp:revision>
</cp:coreProperties>
</file>