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消防団連絡メール　メールアドレス届出書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u w:val="single" w:color="auto"/>
        </w:rPr>
        <w:t>　　　　　　分団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太枠欄に記入してください。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連絡先電話番号は、消防団連絡メール登録時の問合せ以外に使用しません。</w:t>
      </w:r>
    </w:p>
    <w:p>
      <w:pPr>
        <w:pStyle w:val="0"/>
        <w:rPr>
          <w:rFonts w:hint="eastAsia"/>
        </w:rPr>
      </w:pPr>
      <w:r>
        <w:rPr>
          <w:rFonts w:hint="eastAsia"/>
        </w:rPr>
        <w:t>「</w:t>
      </w:r>
      <w:r>
        <w:rPr>
          <w:rFonts w:hint="eastAsia"/>
        </w:rPr>
        <w:t>kitahiroshima-town@sgss.jp</w:t>
      </w:r>
      <w:r>
        <w:rPr>
          <w:rFonts w:hint="eastAsia"/>
        </w:rPr>
        <w:t>」又は「</w:t>
      </w:r>
      <w:r>
        <w:rPr>
          <w:rFonts w:hint="eastAsia"/>
        </w:rPr>
        <w:t>@sgss.jp</w:t>
      </w:r>
      <w:r>
        <w:rPr>
          <w:rFonts w:hint="eastAsia"/>
        </w:rPr>
        <w:t>」が受信できるよう設定してください。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680"/>
        <w:gridCol w:w="6510"/>
      </w:tblGrid>
      <w:tr>
        <w:trPr/>
        <w:tc>
          <w:tcPr>
            <w:tcW w:w="10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>
          <w:trHeight w:val="46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＠</w:t>
            </w:r>
          </w:p>
        </w:tc>
      </w:tr>
      <w:tr>
        <w:trPr>
          <w:trHeight w:val="45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0</Words>
  <Characters>0</Characters>
  <Application>JUST Note</Application>
  <Lines>0</Lines>
  <Paragraphs>0</Paragraphs>
  <Company>北広島町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竹下　靖彦</dc:creator>
  <cp:lastModifiedBy>野上　正宏</cp:lastModifiedBy>
  <cp:lastPrinted>2022-04-15T01:21:06Z</cp:lastPrinted>
  <dcterms:created xsi:type="dcterms:W3CDTF">2021-02-03T03:12:00Z</dcterms:created>
  <dcterms:modified xsi:type="dcterms:W3CDTF">2022-04-15T01:21:45Z</dcterms:modified>
  <cp:revision>7</cp:revision>
</cp:coreProperties>
</file>