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940" w:hanging="2940" w:hangingChars="1400"/>
        <w:jc w:val="center"/>
        <w:rPr>
          <w:rFonts w:hint="default"/>
        </w:rPr>
      </w:pPr>
      <w:r>
        <w:rPr>
          <w:rFonts w:hint="default"/>
        </w:rPr>
        <w:drawing>
          <wp:inline distT="0" distB="0" distL="0" distR="0">
            <wp:extent cx="4695825" cy="1126490"/>
            <wp:effectExtent l="0" t="0" r="0" b="0"/>
            <wp:docPr id="1026" name="Picture 1" descr="\\is011\企画\企画課\★政策立案室\★★きたひろ学び塾～With★★\★報告書\jpg_logodata.jpg"/>
            <a:graphic xmlns:a="http://schemas.openxmlformats.org/drawingml/2006/main">
              <a:graphicData uri="http://schemas.openxmlformats.org/drawingml/2006/picture">
                <pic:pic xmlns:pic="http://schemas.openxmlformats.org/drawingml/2006/picture">
                  <pic:nvPicPr>
                    <pic:cNvPr id="1026" name="Picture 1" descr="\\is011\企画\企画課\★政策立案室\★★きたひろ学び塾～With★★\★報告書\jpg_logodata.jpg"/>
                    <pic:cNvPicPr>
                      <a:picLocks noChangeAspect="1" noChangeArrowheads="1"/>
                    </pic:cNvPicPr>
                  </pic:nvPicPr>
                  <pic:blipFill>
                    <a:blip r:embed="rId5"/>
                    <a:stretch>
                      <a:fillRect/>
                    </a:stretch>
                  </pic:blipFill>
                  <pic:spPr>
                    <a:xfrm>
                      <a:off x="0" y="0"/>
                      <a:ext cx="4695825" cy="1126490"/>
                    </a:xfrm>
                    <a:prstGeom prst="rect">
                      <a:avLst/>
                    </a:prstGeom>
                    <a:noFill/>
                    <a:ln>
                      <a:noFill/>
                    </a:ln>
                  </pic:spPr>
                </pic:pic>
              </a:graphicData>
            </a:graphic>
          </wp:inline>
        </w:drawing>
      </w:r>
      <w:r>
        <w:rPr>
          <w:rFonts w:hint="eastAsia"/>
          <w:b w:val="1"/>
        </w:rPr>
        <w:t>【実りと活力創造学部】</w:t>
      </w:r>
    </w:p>
    <w:p>
      <w:pPr>
        <w:pStyle w:val="0"/>
        <w:ind w:left="4498" w:hanging="4498" w:hangingChars="1400"/>
        <w:jc w:val="center"/>
        <w:rPr>
          <w:rFonts w:hint="default" w:ascii="ＭＳ Ｐゴシック" w:hAnsi="ＭＳ Ｐゴシック" w:eastAsia="ＭＳ Ｐゴシック"/>
        </w:rPr>
      </w:pPr>
      <w:r>
        <w:rPr>
          <w:rFonts w:hint="eastAsia" w:ascii="ＭＳ Ｐゴシック" w:hAnsi="ＭＳ Ｐゴシック" w:eastAsia="ＭＳ Ｐゴシック"/>
          <w:b w:val="1"/>
          <w:sz w:val="32"/>
        </w:rPr>
        <w:t>事業実施報告書【有害鳥獣駆除の後継者育成プログラム】</w:t>
      </w:r>
    </w:p>
    <w:p>
      <w:pPr>
        <w:pStyle w:val="0"/>
        <w:ind w:left="3360" w:hanging="3360" w:hangingChars="14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w:t>
      </w:r>
      <w:r>
        <w:rPr>
          <w:rFonts w:hint="eastAsia" w:ascii="ＭＳ Ｐゴシック" w:hAnsi="ＭＳ Ｐゴシック" w:eastAsia="ＭＳ Ｐゴシック"/>
          <w:spacing w:val="240"/>
          <w:kern w:val="0"/>
          <w:sz w:val="24"/>
          <w:fitText w:val="960" w:id="1"/>
        </w:rPr>
        <w:t>日</w:t>
      </w:r>
      <w:r>
        <w:rPr>
          <w:rFonts w:hint="eastAsia" w:ascii="ＭＳ Ｐゴシック" w:hAnsi="ＭＳ Ｐゴシック" w:eastAsia="ＭＳ Ｐゴシック"/>
          <w:kern w:val="0"/>
          <w:sz w:val="24"/>
          <w:fitText w:val="960" w:id="1"/>
        </w:rPr>
        <w:t>時</w:t>
      </w:r>
      <w:r>
        <w:rPr>
          <w:rFonts w:hint="eastAsia" w:ascii="ＭＳ Ｐゴシック" w:hAnsi="ＭＳ Ｐゴシック" w:eastAsia="ＭＳ Ｐゴシック"/>
          <w:sz w:val="24"/>
        </w:rPr>
        <w:t>：　令和５年３月１８日（日）　１３：００～１５：００</w:t>
      </w:r>
    </w:p>
    <w:p>
      <w:pPr>
        <w:pStyle w:val="0"/>
        <w:ind w:left="3360" w:hanging="3360" w:hangingChars="14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w:t>
      </w:r>
      <w:r>
        <w:rPr>
          <w:rFonts w:hint="eastAsia" w:ascii="ＭＳ Ｐゴシック" w:hAnsi="ＭＳ Ｐゴシック" w:eastAsia="ＭＳ Ｐゴシック"/>
          <w:spacing w:val="240"/>
          <w:kern w:val="0"/>
          <w:sz w:val="24"/>
          <w:fitText w:val="960" w:id="2"/>
        </w:rPr>
        <w:t>場</w:t>
      </w:r>
      <w:r>
        <w:rPr>
          <w:rFonts w:hint="eastAsia" w:ascii="ＭＳ Ｐゴシック" w:hAnsi="ＭＳ Ｐゴシック" w:eastAsia="ＭＳ Ｐゴシック"/>
          <w:kern w:val="0"/>
          <w:sz w:val="24"/>
          <w:fitText w:val="960" w:id="2"/>
        </w:rPr>
        <w:t>所</w:t>
      </w:r>
      <w:r>
        <w:rPr>
          <w:rFonts w:hint="eastAsia" w:ascii="ＭＳ Ｐゴシック" w:hAnsi="ＭＳ Ｐゴシック" w:eastAsia="ＭＳ Ｐゴシック"/>
          <w:sz w:val="24"/>
        </w:rPr>
        <w:t>：　北広島町まちづくりセンター　きたひろホール</w:t>
      </w:r>
    </w:p>
    <w:p>
      <w:pPr>
        <w:pStyle w:val="0"/>
        <w:ind w:left="3360" w:hanging="3360" w:hangingChars="140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○参加人数：２１名</w:t>
      </w:r>
    </w:p>
    <w:p>
      <w:pPr>
        <w:pStyle w:val="0"/>
        <w:ind w:left="3360" w:hanging="3360" w:hangingChars="140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sz w:val="24"/>
        </w:rPr>
        <w:t>○</w:t>
      </w:r>
      <w:r>
        <w:rPr>
          <w:rFonts w:hint="eastAsia" w:ascii="ＭＳ Ｐゴシック" w:hAnsi="ＭＳ Ｐゴシック" w:eastAsia="ＭＳ Ｐゴシック"/>
          <w:spacing w:val="240"/>
          <w:kern w:val="0"/>
          <w:sz w:val="24"/>
          <w:fitText w:val="960" w:id="3"/>
        </w:rPr>
        <w:t>内</w:t>
      </w:r>
      <w:r>
        <w:rPr>
          <w:rFonts w:hint="eastAsia" w:ascii="ＭＳ Ｐゴシック" w:hAnsi="ＭＳ Ｐゴシック" w:eastAsia="ＭＳ Ｐゴシック"/>
          <w:kern w:val="0"/>
          <w:sz w:val="24"/>
          <w:fitText w:val="960" w:id="3"/>
        </w:rPr>
        <w:t>容</w:t>
      </w:r>
      <w:r>
        <w:rPr>
          <w:rFonts w:hint="eastAsia" w:ascii="ＭＳ Ｐゴシック" w:hAnsi="ＭＳ Ｐゴシック" w:eastAsia="ＭＳ Ｐゴシック"/>
          <w:kern w:val="0"/>
          <w:sz w:val="24"/>
        </w:rPr>
        <w:t>：</w:t>
      </w:r>
    </w:p>
    <w:p>
      <w:pPr>
        <w:pStyle w:val="0"/>
        <w:ind w:left="3311" w:leftChars="200" w:hanging="2891" w:hangingChars="1200"/>
        <w:jc w:val="left"/>
        <w:rPr>
          <w:rFonts w:hint="default" w:ascii="ＭＳ Ｐゴシック" w:hAnsi="ＭＳ Ｐゴシック" w:eastAsia="ＭＳ Ｐゴシック"/>
          <w:kern w:val="0"/>
        </w:rPr>
      </w:pPr>
      <w:r>
        <w:rPr>
          <w:rFonts w:hint="eastAsia" w:ascii="ＭＳ Ｐゴシック" w:hAnsi="ＭＳ Ｐゴシック" w:eastAsia="ＭＳ Ｐゴシック"/>
          <w:b w:val="1"/>
          <w:kern w:val="0"/>
          <w:sz w:val="24"/>
        </w:rPr>
        <w:t>①講座のねらい</w:t>
      </w:r>
    </w:p>
    <w:p>
      <w:pPr>
        <w:pStyle w:val="0"/>
        <w:ind w:left="897" w:leftChars="400" w:hanging="57" w:hangingChars="27"/>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今年は、</w:t>
      </w:r>
      <w:r>
        <w:rPr>
          <w:rFonts w:hint="eastAsia" w:ascii="ＭＳ Ｐゴシック" w:hAnsi="ＭＳ Ｐゴシック" w:eastAsia="ＭＳ Ｐゴシック"/>
          <w:kern w:val="0"/>
        </w:rPr>
        <w:t>3</w:t>
      </w:r>
      <w:r>
        <w:rPr>
          <w:rFonts w:hint="eastAsia" w:ascii="ＭＳ Ｐゴシック" w:hAnsi="ＭＳ Ｐゴシック" w:eastAsia="ＭＳ Ｐゴシック"/>
          <w:kern w:val="0"/>
        </w:rPr>
        <w:t>回を予定し、有害鳥獣対策（駆除、侵入防止柵）を地域の負担として受け止めるのではなく、地域に存在する資源（イノシシやシカは本来、自然資源）としてとらえ、これらを十分に活用することで、持続可能で住民が誇れる地域をつくるため講座を行う。</w:t>
      </w:r>
    </w:p>
    <w:p>
      <w:pPr>
        <w:pStyle w:val="0"/>
        <w:ind w:left="897" w:leftChars="400" w:hanging="57" w:hangingChars="27"/>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rPr>
        <w:t>　短期的には、すでにある個人的レベルの取組を支えるとともに、そこから取組に携わる人、取組を理解する人を増やし、関係人口増を図る。</w:t>
      </w:r>
    </w:p>
    <w:p>
      <w:pPr>
        <w:pStyle w:val="0"/>
        <w:ind w:firstLine="1470" w:firstLineChars="700"/>
        <w:jc w:val="left"/>
        <w:rPr>
          <w:rFonts w:hint="default" w:ascii="ＭＳ Ｐゴシック" w:hAnsi="ＭＳ Ｐゴシック" w:eastAsia="ＭＳ Ｐゴシック"/>
          <w:kern w:val="0"/>
        </w:rPr>
      </w:pPr>
    </w:p>
    <w:p>
      <w:pPr>
        <w:pStyle w:val="0"/>
        <w:ind w:left="3360" w:hanging="3360" w:hangingChars="14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kern w:val="0"/>
          <w:sz w:val="24"/>
        </w:rPr>
        <w:t>　　</w:t>
      </w:r>
      <w:r>
        <w:rPr>
          <w:rFonts w:hint="eastAsia" w:ascii="ＭＳ Ｐゴシック" w:hAnsi="ＭＳ Ｐゴシック" w:eastAsia="ＭＳ Ｐゴシック"/>
          <w:b w:val="1"/>
          <w:kern w:val="0"/>
          <w:sz w:val="24"/>
        </w:rPr>
        <w:t xml:space="preserve"> </w:t>
      </w:r>
      <w:r>
        <w:rPr>
          <w:rFonts w:hint="eastAsia" w:ascii="ＭＳ Ｐゴシック" w:hAnsi="ＭＳ Ｐゴシック" w:eastAsia="ＭＳ Ｐゴシック"/>
          <w:b w:val="1"/>
          <w:kern w:val="0"/>
          <w:sz w:val="24"/>
        </w:rPr>
        <w:t>②講座の内容</w:t>
      </w:r>
    </w:p>
    <w:p>
      <w:pPr>
        <w:pStyle w:val="0"/>
        <w:ind w:left="3360" w:hanging="3360" w:hangingChars="1400"/>
        <w:jc w:val="left"/>
        <w:rPr>
          <w:rFonts w:hint="default" w:ascii="ＭＳ Ｐゴシック" w:hAnsi="ＭＳ Ｐゴシック" w:eastAsia="ＭＳ Ｐゴシック"/>
          <w:b w:val="0"/>
          <w:kern w:val="0"/>
          <w:sz w:val="21"/>
        </w:rPr>
      </w:pPr>
      <w:r>
        <w:rPr>
          <w:rFonts w:hint="eastAsia" w:ascii="ＭＳ Ｐゴシック" w:hAnsi="ＭＳ Ｐゴシック" w:eastAsia="ＭＳ Ｐゴシック"/>
          <w:b w:val="1"/>
          <w:kern w:val="0"/>
          <w:sz w:val="24"/>
        </w:rPr>
        <w:t>　　　　　</w:t>
      </w:r>
      <w:r>
        <w:rPr>
          <w:rFonts w:hint="eastAsia" w:ascii="ＭＳ Ｐゴシック" w:hAnsi="ＭＳ Ｐゴシック" w:eastAsia="ＭＳ Ｐゴシック"/>
          <w:b w:val="0"/>
          <w:kern w:val="0"/>
          <w:sz w:val="21"/>
        </w:rPr>
        <w:t>１回、２回の講義をプロジェクターを使用し講師市川氏からふりかえり形式で説明。</w:t>
      </w:r>
    </w:p>
    <w:p>
      <w:pPr>
        <w:pStyle w:val="0"/>
        <w:ind w:left="3240" w:leftChars="400" w:hanging="2400" w:hangingChars="1000"/>
        <w:jc w:val="left"/>
        <w:rPr>
          <w:rFonts w:hint="default" w:ascii="ＭＳ Ｐゴシック" w:hAnsi="ＭＳ Ｐゴシック" w:eastAsia="ＭＳ Ｐゴシック"/>
          <w:b w:val="0"/>
          <w:kern w:val="0"/>
          <w:sz w:val="21"/>
        </w:rPr>
      </w:pPr>
      <w:r>
        <w:rPr>
          <w:rFonts w:hint="eastAsia" w:ascii="ＭＳ Ｐゴシック" w:hAnsi="ＭＳ Ｐゴシック" w:eastAsia="ＭＳ Ｐゴシック"/>
          <w:kern w:val="0"/>
          <w:sz w:val="21"/>
        </w:rPr>
        <w:t>今後めざす方向性や課題を参加者と共有した。</w:t>
      </w:r>
    </w:p>
    <w:p>
      <w:pPr>
        <w:pStyle w:val="0"/>
        <w:ind w:left="0" w:leftChars="0" w:firstLine="840" w:firstLineChars="400"/>
        <w:jc w:val="left"/>
        <w:rPr>
          <w:rFonts w:hint="eastAsia" w:ascii="ＭＳ Ｐゴシック" w:hAnsi="ＭＳ Ｐゴシック" w:eastAsia="ＭＳ Ｐゴシック"/>
          <w:b w:val="0"/>
          <w:kern w:val="0"/>
          <w:sz w:val="21"/>
        </w:rPr>
      </w:pPr>
      <w:r>
        <w:rPr>
          <w:rFonts w:hint="eastAsia" w:ascii="ＭＳ Ｐゴシック" w:hAnsi="ＭＳ Ｐゴシック" w:eastAsia="ＭＳ Ｐゴシック"/>
          <w:b w:val="0"/>
          <w:kern w:val="0"/>
          <w:sz w:val="21"/>
        </w:rPr>
        <w:t>北広島町でジビエの解体場を運営されている池田氏から活動内容や思いを伺い</w:t>
      </w:r>
    </w:p>
    <w:p>
      <w:pPr>
        <w:pStyle w:val="0"/>
        <w:ind w:left="899" w:leftChars="400" w:hanging="59" w:hangingChars="28"/>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0"/>
          <w:kern w:val="0"/>
          <w:sz w:val="21"/>
        </w:rPr>
        <w:t>池田氏のような方が北広島町におられることを知っていただき講義を通して地域資源への意識向上と共に「できることからやってみよう」という気持ちを芽生えさせる。</w:t>
      </w:r>
    </w:p>
    <w:p>
      <w:pPr>
        <w:pStyle w:val="0"/>
        <w:ind w:left="899" w:leftChars="400" w:hanging="59" w:hangingChars="28"/>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0"/>
          <w:kern w:val="0"/>
          <w:sz w:val="21"/>
        </w:rPr>
        <w:t>鹿カレーを食べる。</w:t>
      </w:r>
    </w:p>
    <w:p>
      <w:pPr>
        <w:pStyle w:val="0"/>
        <w:ind w:left="3240" w:leftChars="400" w:hanging="2400" w:hangingChars="1000"/>
        <w:jc w:val="left"/>
        <w:rPr>
          <w:rFonts w:hint="default" w:ascii="ＭＳ Ｐゴシック" w:hAnsi="ＭＳ Ｐゴシック" w:eastAsia="ＭＳ Ｐゴシック"/>
          <w:b w:val="1"/>
          <w:kern w:val="0"/>
          <w:sz w:val="24"/>
        </w:rPr>
      </w:pPr>
    </w:p>
    <w:p>
      <w:pPr>
        <w:pStyle w:val="0"/>
        <w:ind w:left="0" w:leftChars="0" w:firstLine="480" w:firstLineChars="2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○トークセッション</w:t>
      </w:r>
    </w:p>
    <w:p>
      <w:pPr>
        <w:pStyle w:val="0"/>
        <w:ind w:left="3360" w:hanging="3360" w:hangingChars="14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　　　　　　進行：㈱</w:t>
      </w:r>
      <w:r>
        <w:rPr>
          <w:rFonts w:hint="eastAsia" w:ascii="ＭＳ Ｐゴシック" w:hAnsi="ＭＳ Ｐゴシック" w:eastAsia="ＭＳ Ｐゴシック"/>
          <w:b w:val="1"/>
          <w:kern w:val="0"/>
          <w:sz w:val="24"/>
        </w:rPr>
        <w:t>BO-GA</w:t>
      </w:r>
      <w:r>
        <w:rPr>
          <w:rFonts w:hint="eastAsia" w:ascii="ＭＳ Ｐゴシック" w:hAnsi="ＭＳ Ｐゴシック" w:eastAsia="ＭＳ Ｐゴシック"/>
          <w:b w:val="1"/>
          <w:kern w:val="0"/>
          <w:sz w:val="24"/>
        </w:rPr>
        <w:t>　市川哲生</w:t>
      </w:r>
    </w:p>
    <w:p>
      <w:pPr>
        <w:pStyle w:val="0"/>
        <w:ind w:left="3240" w:leftChars="400" w:hanging="2400" w:hangingChars="10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1"/>
          <w:kern w:val="0"/>
          <w:sz w:val="24"/>
        </w:rPr>
        <w:t>　講師：㈱トラスト　池田屋　池田謙一</w:t>
      </w:r>
    </w:p>
    <w:p>
      <w:pPr>
        <w:pStyle w:val="0"/>
        <w:ind w:left="3360" w:hanging="3360" w:hangingChars="1400"/>
        <w:jc w:val="left"/>
        <w:rPr>
          <w:rFonts w:hint="default" w:ascii="ＭＳ Ｐゴシック" w:hAnsi="ＭＳ Ｐゴシック" w:eastAsia="ＭＳ Ｐゴシック"/>
          <w:b w:val="0"/>
          <w:kern w:val="0"/>
          <w:sz w:val="21"/>
        </w:rPr>
      </w:pPr>
      <w:r>
        <w:rPr>
          <w:rFonts w:hint="eastAsia" w:ascii="ＭＳ Ｐゴシック" w:hAnsi="ＭＳ Ｐゴシック" w:eastAsia="ＭＳ Ｐゴシック"/>
          <w:b w:val="1"/>
          <w:kern w:val="0"/>
          <w:sz w:val="24"/>
        </w:rPr>
        <w:t>　　　　　</w:t>
      </w:r>
      <w:r>
        <w:rPr>
          <w:rFonts w:hint="eastAsia" w:ascii="ＭＳ Ｐゴシック" w:hAnsi="ＭＳ Ｐゴシック" w:eastAsia="ＭＳ Ｐゴシック"/>
          <w:b w:val="0"/>
          <w:kern w:val="0"/>
          <w:sz w:val="21"/>
        </w:rPr>
        <w:t>北広島町でジビエの解体場を運営している。</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0"/>
          <w:kern w:val="0"/>
          <w:sz w:val="21"/>
        </w:rPr>
        <w:t>　　　　　</w:t>
      </w:r>
      <w:r>
        <w:rPr>
          <w:rFonts w:hint="eastAsia" w:ascii="ＭＳ Ｐゴシック" w:hAnsi="ＭＳ Ｐゴシック" w:eastAsia="ＭＳ Ｐゴシック"/>
          <w:b w:val="0"/>
          <w:kern w:val="0"/>
          <w:sz w:val="21"/>
        </w:rPr>
        <w:t xml:space="preserve"> </w:t>
      </w:r>
      <w:r>
        <w:rPr>
          <w:rFonts w:hint="eastAsia" w:ascii="ＭＳ Ｐゴシック" w:hAnsi="ＭＳ Ｐゴシック" w:eastAsia="ＭＳ Ｐゴシック"/>
          <w:b w:val="0"/>
          <w:kern w:val="0"/>
          <w:sz w:val="21"/>
        </w:rPr>
        <w:t>（プロジェクターを使って説明）</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0"/>
          <w:kern w:val="0"/>
          <w:sz w:val="21"/>
        </w:rPr>
        <w:t>　　　　　　　講師自身の思いを聞く。</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0"/>
          <w:kern w:val="0"/>
          <w:sz w:val="21"/>
        </w:rPr>
        <w:t>　　　　　　（経験、感情、何を目指しているのかを聞く）</w:t>
      </w:r>
    </w:p>
    <w:p>
      <w:pPr>
        <w:pStyle w:val="0"/>
        <w:ind w:leftChars="0" w:hanging="1078" w:hangingChars="449"/>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0"/>
          <w:kern w:val="0"/>
          <w:sz w:val="21"/>
        </w:rPr>
        <w:t>　　　　　　自身が狩猟をする中で命を粗末にできないという使命感が生まれ捕獲した獲物をできるだけ多くの方に</w:t>
      </w:r>
    </w:p>
    <w:p>
      <w:pPr>
        <w:pStyle w:val="0"/>
        <w:ind w:left="943" w:leftChars="400" w:hanging="103" w:hangingChars="49"/>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0"/>
          <w:kern w:val="0"/>
          <w:sz w:val="21"/>
        </w:rPr>
        <w:t>とどけられるよう日々奮闘している。町内の小学校へ鹿肉の提供をしたり、講演もしながら命の大切さを伝えている。</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1"/>
          <w:kern w:val="0"/>
          <w:sz w:val="24"/>
        </w:rPr>
        <w:t>　　　　</w:t>
      </w:r>
      <w:r>
        <w:rPr>
          <w:rFonts w:hint="eastAsia" w:ascii="ＭＳ Ｐゴシック" w:hAnsi="ＭＳ Ｐゴシック" w:eastAsia="ＭＳ Ｐゴシック"/>
          <w:b w:val="0"/>
          <w:kern w:val="0"/>
          <w:sz w:val="24"/>
        </w:rPr>
        <w:t>　</w:t>
      </w:r>
      <w:r>
        <w:rPr>
          <w:rFonts w:hint="eastAsia" w:ascii="ＭＳ Ｐゴシック" w:hAnsi="ＭＳ Ｐゴシック" w:eastAsia="ＭＳ Ｐゴシック"/>
          <w:b w:val="0"/>
          <w:kern w:val="0"/>
          <w:sz w:val="21"/>
        </w:rPr>
        <w:t>講師の話を聞いた後、参加者と意見交換。</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0"/>
          <w:kern w:val="0"/>
          <w:sz w:val="21"/>
        </w:rPr>
        <w:t>　　　　　見落としている資源に目を向けて持続可能な獣害対策を検討</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0"/>
          <w:kern w:val="0"/>
          <w:sz w:val="21"/>
        </w:rPr>
        <w:t>　　　　　池田屋の鹿カレーを食べる</w:t>
      </w:r>
    </w:p>
    <w:p>
      <w:pPr>
        <w:pStyle w:val="0"/>
        <w:ind w:left="3360" w:hanging="3360" w:hangingChars="14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b w:val="0"/>
          <w:kern w:val="0"/>
          <w:sz w:val="24"/>
        </w:rPr>
        <w:t>　　　　　</w:t>
      </w:r>
    </w:p>
    <w:p>
      <w:pPr>
        <w:pStyle w:val="0"/>
        <w:ind w:left="3240" w:leftChars="400" w:hanging="2400" w:hangingChars="1000"/>
        <w:jc w:val="left"/>
        <w:rPr>
          <w:rFonts w:hint="default" w:ascii="ＭＳ Ｐゴシック" w:hAnsi="ＭＳ Ｐゴシック" w:eastAsia="ＭＳ Ｐゴシック"/>
          <w:b w:val="1"/>
          <w:kern w:val="0"/>
          <w:sz w:val="24"/>
        </w:rPr>
      </w:pPr>
      <w:r>
        <w:rPr>
          <w:rFonts w:hint="eastAsia" w:ascii="ＭＳ Ｐゴシック" w:hAnsi="ＭＳ Ｐゴシック" w:eastAsia="ＭＳ Ｐゴシック"/>
          <w:kern w:val="0"/>
          <w:sz w:val="24"/>
        </w:rPr>
        <w:t>【講習のポイント】</w:t>
      </w:r>
    </w:p>
    <w:p>
      <w:pPr>
        <w:pStyle w:val="0"/>
        <w:ind w:left="3360" w:hanging="3360" w:hangingChars="1400"/>
        <w:jc w:val="left"/>
        <w:rPr>
          <w:rFonts w:hint="default" w:ascii="ＭＳ Ｐゴシック" w:hAnsi="ＭＳ Ｐゴシック" w:eastAsia="ＭＳ Ｐゴシック"/>
          <w:b w:val="1"/>
          <w:kern w:val="0"/>
          <w:sz w:val="21"/>
        </w:rPr>
      </w:pPr>
      <w:r>
        <w:rPr>
          <w:rFonts w:hint="eastAsia" w:ascii="ＭＳ Ｐゴシック" w:hAnsi="ＭＳ Ｐゴシック" w:eastAsia="ＭＳ Ｐゴシック"/>
          <w:b w:val="1"/>
          <w:kern w:val="0"/>
          <w:sz w:val="24"/>
        </w:rPr>
        <w:t>　　　　</w:t>
      </w:r>
      <w:r>
        <w:rPr>
          <w:rFonts w:hint="eastAsia" w:ascii="ＭＳ Ｐゴシック" w:hAnsi="ＭＳ Ｐゴシック" w:eastAsia="ＭＳ Ｐゴシック"/>
          <w:b w:val="1"/>
          <w:kern w:val="0"/>
          <w:sz w:val="21"/>
        </w:rPr>
        <w:t>　</w:t>
      </w:r>
      <w:r>
        <w:rPr>
          <w:rFonts w:hint="eastAsia" w:ascii="ＭＳ Ｐゴシック" w:hAnsi="ＭＳ Ｐゴシック" w:eastAsia="ＭＳ Ｐゴシック"/>
          <w:b w:val="0"/>
          <w:kern w:val="0"/>
          <w:sz w:val="21"/>
        </w:rPr>
        <w:t>講師の話を聞き、受講者がどう感じ、何を思い、学び塾を通じて、機会を提供。</w:t>
      </w:r>
    </w:p>
    <w:p>
      <w:pPr>
        <w:pStyle w:val="0"/>
        <w:jc w:val="left"/>
        <w:rPr>
          <w:rFonts w:hint="default" w:ascii="ＭＳ Ｐゴシック" w:hAnsi="ＭＳ Ｐゴシック" w:eastAsia="ＭＳ Ｐゴシック"/>
          <w:kern w:val="0"/>
          <w:sz w:val="24"/>
        </w:rPr>
      </w:pPr>
    </w:p>
    <w:p>
      <w:pPr>
        <w:pStyle w:val="0"/>
        <w:jc w:val="left"/>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　　　　【コメント】</w:t>
      </w:r>
    </w:p>
    <w:p>
      <w:pPr>
        <w:pStyle w:val="0"/>
        <w:ind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・関心がない人を巻き込むのが大変</w:t>
      </w:r>
    </w:p>
    <w:p>
      <w:pPr>
        <w:pStyle w:val="0"/>
        <w:ind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・現場研修をひらいてほしい</w:t>
      </w:r>
    </w:p>
    <w:p>
      <w:pPr>
        <w:pStyle w:val="0"/>
        <w:ind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・ジビエの解体研修をひらいてほしい</w:t>
      </w:r>
    </w:p>
    <w:p>
      <w:pPr>
        <w:pStyle w:val="0"/>
        <w:ind w:firstLine="840" w:firstLineChars="400"/>
        <w:jc w:val="left"/>
        <w:rPr>
          <w:rFonts w:hint="default" w:ascii="ＭＳ Ｐゴシック" w:hAnsi="ＭＳ Ｐゴシック" w:eastAsia="ＭＳ Ｐゴシック"/>
        </w:rPr>
      </w:pPr>
      <w:r>
        <w:rPr>
          <w:rFonts w:hint="eastAsia" w:ascii="ＭＳ Ｐゴシック" w:hAnsi="ＭＳ Ｐゴシック" w:eastAsia="ＭＳ Ｐゴシック"/>
        </w:rPr>
        <w:t>・地元の人が鹿、猪を気軽に口にできる仕組みをつくりたい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・くくり罠の紹介、講習会をひらいてほしい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・里山の魅力発見プロジェクトの実施（里山は宝の山）</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・植樹の研修会をひらいてほしい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・松茸林の再生事業、研修会の実施</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・若手には時間がない、高齢になると体力がないここをどう解決すればいい？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・チームの作りができるような研修をしたい（高齢者相手でも）</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・フェンスの見回り活動をやってみたい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・サル被害の対策研修をおこないたい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・人員のサポートをしてほしい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・大人も子供も元気になれるようなことをしてほしい</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・鳥獣監視カメラを町より借り入れしたいとおもいます</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・竹の有効活用の研修会の開催</w:t>
      </w:r>
    </w:p>
    <w:p>
      <w:pPr>
        <w:pStyle w:val="0"/>
        <w:ind w:left="840" w:leftChars="400" w:firstLine="0" w:firstLineChars="0"/>
        <w:jc w:val="left"/>
        <w:rPr>
          <w:rFonts w:hint="default" w:ascii="ＭＳ Ｐゴシック" w:hAnsi="ＭＳ Ｐゴシック" w:eastAsia="ＭＳ Ｐゴシック"/>
          <w:sz w:val="24"/>
        </w:rPr>
      </w:pPr>
      <w:r>
        <w:rPr>
          <w:rFonts w:hint="eastAsia" w:ascii="ＭＳ Ｐゴシック" w:hAnsi="ＭＳ Ｐゴシック" w:eastAsia="ＭＳ Ｐゴシック"/>
        </w:rPr>
        <w:t>・地場消費を普及することで、命の大切さにもつながり狩猟の理解にもなるのではないか</w:t>
      </w:r>
    </w:p>
    <w:p>
      <w:pPr>
        <w:pStyle w:val="0"/>
        <w:ind w:left="840" w:leftChars="400" w:firstLine="0" w:firstLineChars="0"/>
        <w:jc w:val="left"/>
        <w:rPr>
          <w:rFonts w:hint="default" w:ascii="ＭＳ Ｐゴシック" w:hAnsi="ＭＳ Ｐゴシック" w:eastAsia="ＭＳ Ｐゴシック"/>
        </w:rPr>
      </w:pPr>
      <w:r>
        <w:rPr>
          <w:rFonts w:hint="eastAsia" w:ascii="ＭＳ Ｐゴシック" w:hAnsi="ＭＳ Ｐゴシック" w:eastAsia="ＭＳ Ｐゴシック"/>
        </w:rPr>
        <w:t>・お肉とてもおいしかったです　</w:t>
      </w:r>
    </w:p>
    <w:p>
      <w:pPr>
        <w:pStyle w:val="0"/>
        <w:ind w:left="840" w:leftChars="400" w:firstLine="0" w:firstLineChars="0"/>
        <w:jc w:val="left"/>
        <w:rPr>
          <w:rFonts w:hint="default" w:ascii="ＭＳ Ｐゴシック" w:hAnsi="ＭＳ Ｐゴシック" w:eastAsia="ＭＳ Ｐゴシック"/>
        </w:rPr>
      </w:pPr>
    </w:p>
    <w:p>
      <w:pPr>
        <w:pStyle w:val="0"/>
        <w:ind w:left="2940" w:leftChars="300" w:hanging="2310" w:hangingChars="1100"/>
        <w:jc w:val="left"/>
        <w:rPr>
          <w:rFonts w:hint="default" w:ascii="ＭＳ Ｐゴシック" w:hAnsi="ＭＳ Ｐゴシック" w:eastAsia="ＭＳ Ｐゴシック"/>
        </w:rPr>
      </w:pPr>
      <w:r>
        <w:rPr>
          <w:rFonts w:hint="eastAsia" w:ascii="ＭＳ Ｐゴシック" w:hAnsi="ＭＳ Ｐゴシック" w:eastAsia="ＭＳ Ｐゴシック"/>
          <w:sz w:val="24"/>
        </w:rPr>
        <w:t>【講座実施においての課題】</w:t>
      </w:r>
    </w:p>
    <w:p>
      <w:pPr>
        <w:pStyle w:val="0"/>
        <w:ind w:left="0" w:leftChars="0" w:firstLine="840" w:firstLineChars="400"/>
        <w:jc w:val="left"/>
        <w:rPr>
          <w:rFonts w:hint="default" w:ascii="ＭＳ Ｐゴシック" w:hAnsi="ＭＳ Ｐゴシック" w:eastAsia="ＭＳ Ｐゴシック"/>
          <w:sz w:val="21"/>
        </w:rPr>
      </w:pPr>
      <w:r>
        <w:rPr>
          <w:rFonts w:hint="eastAsia" w:ascii="ＭＳ Ｐゴシック" w:hAnsi="ＭＳ Ｐゴシック" w:eastAsia="ＭＳ Ｐゴシック"/>
        </w:rPr>
        <w:t>４回目（来年度）</w:t>
      </w:r>
    </w:p>
    <w:p>
      <w:pPr>
        <w:pStyle w:val="0"/>
        <w:ind w:left="2940" w:leftChars="400" w:hanging="2100" w:hangingChars="1000"/>
        <w:jc w:val="left"/>
        <w:rPr>
          <w:rFonts w:hint="default" w:ascii="ＭＳ Ｐゴシック" w:hAnsi="ＭＳ Ｐゴシック" w:eastAsia="ＭＳ Ｐゴシック"/>
          <w:sz w:val="21"/>
        </w:rPr>
      </w:pPr>
      <w:r>
        <w:rPr>
          <w:rFonts w:hint="eastAsia" w:ascii="ＭＳ Ｐゴシック" w:hAnsi="ＭＳ Ｐゴシック" w:eastAsia="ＭＳ Ｐゴシック"/>
          <w:sz w:val="21"/>
        </w:rPr>
        <w:t>令和４年度の学び塾参加者の方から要望の多かったものを実行していく。</w:t>
      </w:r>
    </w:p>
    <w:p>
      <w:pPr>
        <w:pStyle w:val="0"/>
        <w:ind w:left="2940" w:leftChars="400" w:hanging="2100" w:hangingChars="1000"/>
        <w:jc w:val="left"/>
        <w:rPr>
          <w:rFonts w:hint="default" w:ascii="ＭＳ Ｐゴシック" w:hAnsi="ＭＳ Ｐゴシック" w:eastAsia="ＭＳ Ｐゴシック"/>
          <w:sz w:val="21"/>
        </w:rPr>
      </w:pPr>
      <w:r>
        <w:rPr>
          <w:rFonts w:hint="eastAsia" w:ascii="ＭＳ Ｐゴシック" w:hAnsi="ＭＳ Ｐゴシック" w:eastAsia="ＭＳ Ｐゴシック"/>
          <w:sz w:val="21"/>
        </w:rPr>
        <w:t>前提に参加者、主催側も楽しく取り組める講義にしていく</w:t>
      </w:r>
    </w:p>
    <w:p>
      <w:pPr>
        <w:pStyle w:val="0"/>
        <w:ind w:left="840" w:leftChars="400" w:firstLine="0" w:firstLineChars="0"/>
        <w:jc w:val="left"/>
        <w:rPr>
          <w:rFonts w:hint="default" w:ascii="ＭＳ Ｐゴシック" w:hAnsi="ＭＳ Ｐゴシック" w:eastAsia="ＭＳ Ｐゴシック"/>
          <w:sz w:val="21"/>
        </w:rPr>
      </w:pPr>
      <w:r>
        <w:rPr>
          <w:rFonts w:hint="eastAsia" w:ascii="ＭＳ Ｐゴシック" w:hAnsi="ＭＳ Ｐゴシック" w:eastAsia="ＭＳ Ｐゴシック"/>
          <w:sz w:val="21"/>
        </w:rPr>
        <w:t>鳥獣被害対策に係わる人口を増やす</w:t>
      </w:r>
    </w:p>
    <w:p>
      <w:pPr>
        <w:pStyle w:val="0"/>
        <w:ind w:left="840" w:leftChars="400" w:firstLine="0" w:firstLineChars="0"/>
        <w:jc w:val="left"/>
        <w:rPr>
          <w:rFonts w:hint="default" w:ascii="ＭＳ Ｐゴシック" w:hAnsi="ＭＳ Ｐゴシック" w:eastAsia="ＭＳ Ｐゴシック"/>
          <w:sz w:val="21"/>
        </w:rPr>
      </w:pPr>
      <w:bookmarkStart w:id="0" w:name="_GoBack"/>
      <w:bookmarkEnd w:id="0"/>
    </w:p>
    <w:p>
      <w:pPr>
        <w:pStyle w:val="0"/>
        <w:ind w:firstLine="480" w:firstLineChars="200"/>
        <w:jc w:val="left"/>
        <w:rPr>
          <w:rFonts w:hint="default" w:ascii="ＭＳ Ｐゴシック" w:hAnsi="ＭＳ Ｐゴシック" w:eastAsia="ＭＳ Ｐゴシック"/>
          <w:sz w:val="24"/>
        </w:rPr>
      </w:pPr>
      <w:r>
        <w:rPr>
          <w:rFonts w:hint="eastAsia" w:asciiTheme="majorEastAsia" w:hAnsiTheme="majorEastAsia" w:eastAsiaTheme="majorEastAsia"/>
          <w:kern w:val="0"/>
          <w:sz w:val="24"/>
        </w:rPr>
        <w:t>【写真】</w:t>
      </w:r>
    </w:p>
    <w:p>
      <w:pPr>
        <w:pStyle w:val="0"/>
        <w:ind w:leftChars="0" w:firstLine="0" w:firstLineChars="0"/>
        <w:jc w:val="center"/>
        <w:rPr>
          <w:rFonts w:hint="default" w:ascii="ＭＳ Ｐゴシック" w:hAnsi="ＭＳ Ｐゴシック" w:eastAsia="ＭＳ Ｐゴシック"/>
          <w:sz w:val="24"/>
        </w:rPr>
      </w:pPr>
      <w:r>
        <w:rPr>
          <w:rFonts w:hint="eastAsia"/>
        </w:rPr>
        <w:drawing>
          <wp:inline distT="0" distB="0" distL="203200" distR="203200">
            <wp:extent cx="2330450" cy="174815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330450" cy="1748155"/>
                    </a:xfrm>
                    <a:prstGeom prst="rect">
                      <a:avLst/>
                    </a:prstGeom>
                  </pic:spPr>
                </pic:pic>
              </a:graphicData>
            </a:graphic>
          </wp:inline>
        </w:drawing>
      </w:r>
      <w:r>
        <w:rPr>
          <w:rFonts w:hint="eastAsia"/>
        </w:rPr>
        <w:t>　</w:t>
      </w:r>
      <w:r>
        <w:rPr>
          <w:rFonts w:hint="eastAsia"/>
        </w:rPr>
        <w:drawing>
          <wp:inline distT="0" distB="0" distL="203200" distR="203200">
            <wp:extent cx="2324100" cy="174307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2324100" cy="1743075"/>
                    </a:xfrm>
                    <a:prstGeom prst="rect">
                      <a:avLst/>
                    </a:prstGeom>
                  </pic:spPr>
                </pic:pic>
              </a:graphicData>
            </a:graphic>
          </wp:inline>
        </w:drawing>
      </w:r>
      <w:r>
        <w:rPr>
          <w:rFonts w:hint="eastAsia"/>
        </w:rPr>
        <w:drawing>
          <wp:inline distT="0" distB="0" distL="203200" distR="203200">
            <wp:extent cx="2308225" cy="173101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2308225" cy="1731010"/>
                    </a:xfrm>
                    <a:prstGeom prst="rect">
                      <a:avLst/>
                    </a:prstGeom>
                  </pic:spPr>
                </pic:pic>
              </a:graphicData>
            </a:graphic>
          </wp:inline>
        </w:drawing>
      </w:r>
      <w:r>
        <w:rPr>
          <w:rFonts w:hint="eastAsia"/>
        </w:rPr>
        <w:t>　</w:t>
      </w:r>
      <w:r>
        <w:rPr>
          <w:rFonts w:hint="eastAsia"/>
        </w:rPr>
        <w:drawing>
          <wp:inline distT="0" distB="0" distL="203200" distR="203200">
            <wp:extent cx="2304415" cy="172847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2304415" cy="1728470"/>
                    </a:xfrm>
                    <a:prstGeom prst="rect">
                      <a:avLst/>
                    </a:prstGeom>
                  </pic:spPr>
                </pic:pic>
              </a:graphicData>
            </a:graphic>
          </wp:inline>
        </w:drawing>
      </w:r>
      <w:r>
        <w:rPr>
          <w:rFonts w:hint="eastAsia"/>
        </w:rPr>
        <w:t>　　　　　　　　　　　</w:t>
      </w:r>
    </w:p>
    <w:sectPr>
      <w:pgSz w:w="11906" w:h="16838"/>
      <w:pgMar w:top="567" w:right="567" w:bottom="28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customStyle="1">
    <w:name w:val="a"/>
    <w:basedOn w:val="10"/>
    <w:next w:val="19"/>
    <w:link w:val="0"/>
    <w:uiPriority w:val="0"/>
    <w:qFormat/>
    <w:rPr>
      <w:color w:val="000000"/>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1680</TotalTime>
  <Pages>2</Pages>
  <Words>2</Words>
  <Characters>1267</Characters>
  <Application>JUST Note</Application>
  <Lines>67</Lines>
  <Paragraphs>56</Paragraphs>
  <CharactersWithSpaces>1363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高野　さやか</dc:creator>
  <cp:lastModifiedBy>掛田　仁美</cp:lastModifiedBy>
  <cp:lastPrinted>2022-12-28T07:18:02Z</cp:lastPrinted>
  <dcterms:created xsi:type="dcterms:W3CDTF">2019-06-17T02:52:00Z</dcterms:created>
  <dcterms:modified xsi:type="dcterms:W3CDTF">2023-03-26T01:19:26Z</dcterms:modified>
  <cp:revision>19</cp:revision>
</cp:coreProperties>
</file>