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補　助　金　交　付　申　請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北広島町長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申請者　所在地</w:t>
      </w:r>
    </w:p>
    <w:p>
      <w:pPr>
        <w:pStyle w:val="0"/>
        <w:ind w:firstLine="3120" w:firstLineChars="1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名　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代表者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年度において、次の事業を実施したいので、北広島町補助金交付規則に基づき関係書類を添えて申請します。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kern w:val="0"/>
          <w:sz w:val="24"/>
        </w:rPr>
        <w:t>事業名　北広島町防犯灯設置補助事業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補助金交付申請額　　　</w:t>
      </w:r>
      <w:r>
        <w:rPr>
          <w:rFonts w:hint="eastAsia"/>
          <w:sz w:val="24"/>
          <w:u w:val="single"/>
        </w:rPr>
        <w:t>金　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113</Characters>
  <Application>JUST Note</Application>
  <Lines>28</Lines>
  <Paragraphs>11</Paragraphs>
  <Company>kitahiroshima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040500</dc:creator>
  <cp:lastModifiedBy>大成　純一郎</cp:lastModifiedBy>
  <cp:lastPrinted>2020-12-07T00:35:15Z</cp:lastPrinted>
  <dcterms:created xsi:type="dcterms:W3CDTF">2017-04-27T02:22:00Z</dcterms:created>
  <dcterms:modified xsi:type="dcterms:W3CDTF">2023-08-16T05:13:07Z</dcterms:modified>
  <cp:revision>2</cp:revision>
</cp:coreProperties>
</file>