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4"/>
        <w:tblW w:w="6005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85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次のプロポーザルについて、都合により参加を辞退し</w:t>
      </w:r>
      <w:bookmarkStart w:id="0" w:name="_GoBack"/>
      <w:bookmarkEnd w:id="0"/>
      <w:r>
        <w:rPr>
          <w:rFonts w:hint="eastAsia"/>
        </w:rPr>
        <w:t>たいので届け出ます。</w:t>
      </w:r>
    </w:p>
    <w:p>
      <w:pPr>
        <w:pStyle w:val="0"/>
        <w:rPr>
          <w:rFonts w:hint="default"/>
        </w:rPr>
      </w:pPr>
    </w:p>
    <w:tbl>
      <w:tblPr>
        <w:tblStyle w:val="24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36"/>
        <w:gridCol w:w="7289"/>
      </w:tblGrid>
      <w:tr>
        <w:trPr/>
        <w:tc>
          <w:tcPr>
            <w:tcW w:w="8525" w:type="dxa"/>
            <w:gridSpan w:val="2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業務名：第２次北広島町環境基本計画策定業務</w:t>
            </w:r>
          </w:p>
        </w:tc>
      </w:tr>
      <w:tr>
        <w:trPr>
          <w:trHeight w:val="6744" w:hRule="atLeast"/>
        </w:trPr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（右欄に☑を１つしてください。）</w:t>
            </w:r>
          </w:p>
        </w:tc>
        <w:tc>
          <w:tcPr>
            <w:tcW w:w="72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担当者の確保が困難である。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履行期間開始までの準備が困難である。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□その他（具体的な理由を下に記述してください。）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D94388E"/>
    <w:lvl w:ilvl="0" w:tplc="9CE6AA3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168</Characters>
  <Application>JUST Note</Application>
  <Lines>29</Lines>
  <Paragraphs>14</Paragraphs>
  <CharactersWithSpaces>176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原 竜也</cp:lastModifiedBy>
  <cp:lastPrinted>2020-06-02T09:06:00Z</cp:lastPrinted>
  <dcterms:created xsi:type="dcterms:W3CDTF">2019-06-03T01:16:00Z</dcterms:created>
  <dcterms:modified xsi:type="dcterms:W3CDTF">2025-07-02T00:10:37Z</dcterms:modified>
  <cp:revision>8</cp:revision>
</cp:coreProperties>
</file>